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D2" w:rsidRPr="0039575E" w:rsidRDefault="00B259D2">
      <w:pPr>
        <w:rPr>
          <w:sz w:val="28"/>
        </w:rPr>
      </w:pPr>
      <w:r w:rsidRPr="0039575E">
        <w:rPr>
          <w:sz w:val="28"/>
        </w:rPr>
        <w:t>Long Island Sound</w:t>
      </w:r>
      <w:r w:rsidR="0039575E" w:rsidRPr="0039575E">
        <w:rPr>
          <w:sz w:val="28"/>
        </w:rPr>
        <w:t xml:space="preserve"> in a Jar</w:t>
      </w:r>
      <w:r w:rsidRPr="0039575E">
        <w:rPr>
          <w:sz w:val="28"/>
        </w:rPr>
        <w:t xml:space="preserve"> </w:t>
      </w:r>
      <w:r w:rsidR="0039575E">
        <w:rPr>
          <w:sz w:val="28"/>
        </w:rPr>
        <w:tab/>
      </w:r>
      <w:r w:rsidR="0039575E">
        <w:rPr>
          <w:sz w:val="28"/>
        </w:rPr>
        <w:tab/>
      </w:r>
      <w:r w:rsidRPr="0039575E">
        <w:rPr>
          <w:sz w:val="28"/>
        </w:rPr>
        <w:t>Name: ______________________________</w:t>
      </w:r>
    </w:p>
    <w:p w:rsidR="00B259D2" w:rsidRPr="0039575E" w:rsidRDefault="00B259D2">
      <w:pPr>
        <w:rPr>
          <w:sz w:val="28"/>
        </w:rPr>
      </w:pPr>
      <w:r w:rsidRPr="0039575E">
        <w:rPr>
          <w:sz w:val="28"/>
        </w:rPr>
        <w:t>Read the article on Long Island Sound – The Estuary and answer the following Questions.</w:t>
      </w: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 xml:space="preserve"> Describe some of the physical features of the Long Island Sound</w:t>
      </w: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Explain how a sound is different from an ocean.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is an estuary?</w:t>
      </w: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Explain how the Long Island Sound gets salt water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Explain how the long island Sound gets fresh water (list the major sources and how does it enter LIS)</w:t>
      </w: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is an Ecosystem and why is the LIS considered an ecosystem?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is a habitat and explain how the LIS is considered a habitat?</w:t>
      </w: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are the basic habitats of LIS?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is meant by the “Race” in this article?</w:t>
      </w:r>
    </w:p>
    <w:p w:rsidR="0039575E" w:rsidRDefault="0039575E" w:rsidP="0039575E">
      <w:pPr>
        <w:rPr>
          <w:sz w:val="28"/>
        </w:rPr>
      </w:pPr>
    </w:p>
    <w:p w:rsidR="00260F15" w:rsidRPr="0039575E" w:rsidRDefault="00260F15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What is Salinity?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39575E" w:rsidRPr="0039575E" w:rsidRDefault="0039575E" w:rsidP="0039575E">
      <w:pPr>
        <w:rPr>
          <w:sz w:val="28"/>
        </w:rPr>
      </w:pPr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lastRenderedPageBreak/>
        <w:t>Explain how the LIS’s salinity is different from the Ocean’s salinity and describe how it changes over the year.</w:t>
      </w:r>
    </w:p>
    <w:p w:rsidR="0039575E" w:rsidRDefault="0039575E" w:rsidP="0039575E">
      <w:pPr>
        <w:rPr>
          <w:sz w:val="28"/>
        </w:rPr>
      </w:pPr>
    </w:p>
    <w:p w:rsidR="00260F15" w:rsidRPr="0039575E" w:rsidRDefault="00260F15" w:rsidP="0039575E">
      <w:pPr>
        <w:rPr>
          <w:sz w:val="28"/>
        </w:rPr>
      </w:pPr>
      <w:bookmarkStart w:id="0" w:name="_GoBack"/>
      <w:bookmarkEnd w:id="0"/>
    </w:p>
    <w:p w:rsidR="00B259D2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Explain why it is difficult for organisms to survive in an Estuary like LIS.</w:t>
      </w:r>
    </w:p>
    <w:p w:rsidR="0039575E" w:rsidRPr="0039575E" w:rsidRDefault="0039575E" w:rsidP="0039575E">
      <w:pPr>
        <w:pStyle w:val="ListParagraph"/>
        <w:rPr>
          <w:sz w:val="28"/>
        </w:rPr>
      </w:pPr>
    </w:p>
    <w:p w:rsidR="00260F15" w:rsidRPr="0039575E" w:rsidRDefault="00260F15" w:rsidP="0039575E">
      <w:pPr>
        <w:rPr>
          <w:sz w:val="28"/>
        </w:rPr>
      </w:pPr>
    </w:p>
    <w:p w:rsidR="00B259D2" w:rsidRPr="0039575E" w:rsidRDefault="00B259D2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Complete the table bel</w:t>
      </w:r>
      <w:r w:rsidR="0039575E">
        <w:rPr>
          <w:sz w:val="28"/>
        </w:rPr>
        <w:t>ow regarding the Habitats of LIS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160"/>
        <w:gridCol w:w="3329"/>
        <w:gridCol w:w="2881"/>
        <w:gridCol w:w="2610"/>
      </w:tblGrid>
      <w:tr w:rsidR="00B259D2" w:rsidRPr="0039575E" w:rsidTr="00260F15">
        <w:trPr>
          <w:jc w:val="center"/>
        </w:trPr>
        <w:tc>
          <w:tcPr>
            <w:tcW w:w="2160" w:type="dxa"/>
            <w:vAlign w:val="center"/>
          </w:tcPr>
          <w:p w:rsidR="00B259D2" w:rsidRPr="00260F15" w:rsidRDefault="00B259D2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Name of Zone</w:t>
            </w:r>
          </w:p>
        </w:tc>
        <w:tc>
          <w:tcPr>
            <w:tcW w:w="3329" w:type="dxa"/>
          </w:tcPr>
          <w:p w:rsidR="00B259D2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Description</w:t>
            </w:r>
          </w:p>
        </w:tc>
        <w:tc>
          <w:tcPr>
            <w:tcW w:w="2881" w:type="dxa"/>
          </w:tcPr>
          <w:p w:rsidR="00B259D2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Organisms that live there</w:t>
            </w:r>
          </w:p>
        </w:tc>
        <w:tc>
          <w:tcPr>
            <w:tcW w:w="2610" w:type="dxa"/>
          </w:tcPr>
          <w:p w:rsidR="00B259D2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Other essential Information</w:t>
            </w:r>
          </w:p>
        </w:tc>
      </w:tr>
      <w:tr w:rsidR="0039575E" w:rsidRPr="0039575E" w:rsidTr="00260F15">
        <w:trPr>
          <w:trHeight w:val="1322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Subtidal Zone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16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Water Land Interface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07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Intertidal Zone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16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Salt Marsh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16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Tidal Flats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34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Rocky Intertidal Zone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  <w:tr w:rsidR="0039575E" w:rsidRPr="0039575E" w:rsidTr="00260F15">
        <w:trPr>
          <w:trHeight w:val="1430"/>
          <w:jc w:val="center"/>
        </w:trPr>
        <w:tc>
          <w:tcPr>
            <w:tcW w:w="2160" w:type="dxa"/>
            <w:vAlign w:val="center"/>
          </w:tcPr>
          <w:p w:rsidR="0039575E" w:rsidRPr="00260F15" w:rsidRDefault="0039575E" w:rsidP="00260F15">
            <w:pPr>
              <w:jc w:val="center"/>
              <w:rPr>
                <w:b/>
                <w:sz w:val="28"/>
              </w:rPr>
            </w:pPr>
            <w:r w:rsidRPr="00260F15">
              <w:rPr>
                <w:b/>
                <w:sz w:val="28"/>
              </w:rPr>
              <w:t>Sandy Beaches</w:t>
            </w:r>
          </w:p>
        </w:tc>
        <w:tc>
          <w:tcPr>
            <w:tcW w:w="3329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881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39575E" w:rsidRPr="0039575E" w:rsidRDefault="0039575E" w:rsidP="00B259D2">
            <w:pPr>
              <w:rPr>
                <w:sz w:val="28"/>
              </w:rPr>
            </w:pPr>
          </w:p>
        </w:tc>
      </w:tr>
    </w:tbl>
    <w:p w:rsidR="00B259D2" w:rsidRPr="0039575E" w:rsidRDefault="00B259D2" w:rsidP="00B259D2">
      <w:pPr>
        <w:rPr>
          <w:sz w:val="28"/>
        </w:rPr>
      </w:pPr>
    </w:p>
    <w:p w:rsidR="00B259D2" w:rsidRPr="0039575E" w:rsidRDefault="0039575E" w:rsidP="00B259D2">
      <w:pPr>
        <w:pStyle w:val="ListParagraph"/>
        <w:numPr>
          <w:ilvl w:val="0"/>
          <w:numId w:val="1"/>
        </w:numPr>
        <w:rPr>
          <w:sz w:val="28"/>
        </w:rPr>
      </w:pPr>
      <w:r w:rsidRPr="0039575E">
        <w:rPr>
          <w:sz w:val="28"/>
        </w:rPr>
        <w:t>Describe at least two ways humans have impacted LIS</w:t>
      </w:r>
    </w:p>
    <w:sectPr w:rsidR="00B259D2" w:rsidRPr="0039575E" w:rsidSect="00260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126"/>
    <w:multiLevelType w:val="hybridMultilevel"/>
    <w:tmpl w:val="E680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2"/>
    <w:rsid w:val="0023240A"/>
    <w:rsid w:val="00260F15"/>
    <w:rsid w:val="0039575E"/>
    <w:rsid w:val="008F1E13"/>
    <w:rsid w:val="009B003F"/>
    <w:rsid w:val="00B259D2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BB13"/>
  <w15:chartTrackingRefBased/>
  <w15:docId w15:val="{7DFB19ED-AEDF-4D96-971B-0C0C84B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D2"/>
    <w:pPr>
      <w:ind w:left="720"/>
      <w:contextualSpacing/>
    </w:pPr>
  </w:style>
  <w:style w:type="table" w:styleId="TableGrid">
    <w:name w:val="Table Grid"/>
    <w:basedOn w:val="TableNormal"/>
    <w:uiPriority w:val="39"/>
    <w:rsid w:val="00B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Bartush</dc:creator>
  <cp:keywords/>
  <dc:description/>
  <cp:lastModifiedBy>Eva Bartush</cp:lastModifiedBy>
  <cp:revision>1</cp:revision>
  <cp:lastPrinted>2017-09-10T19:27:00Z</cp:lastPrinted>
  <dcterms:created xsi:type="dcterms:W3CDTF">2017-09-10T19:02:00Z</dcterms:created>
  <dcterms:modified xsi:type="dcterms:W3CDTF">2017-09-10T19:31:00Z</dcterms:modified>
</cp:coreProperties>
</file>